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AF8B1" w14:textId="77777777" w:rsidR="0026381D" w:rsidRDefault="0026381D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09B373B9" w14:textId="77777777" w:rsidR="0026381D" w:rsidRDefault="0026381D">
      <w:pPr>
        <w:pStyle w:val="ConsPlusNormal"/>
        <w:outlineLvl w:val="0"/>
      </w:pPr>
    </w:p>
    <w:p w14:paraId="446B3661" w14:textId="77777777" w:rsidR="0026381D" w:rsidRDefault="0026381D">
      <w:pPr>
        <w:pStyle w:val="ConsPlusTitle"/>
        <w:jc w:val="center"/>
        <w:outlineLvl w:val="0"/>
      </w:pPr>
      <w:r>
        <w:t>КАБИНЕТ МИНИСТРОВ РЕСПУБЛИКИ АБХАЗИЯ</w:t>
      </w:r>
    </w:p>
    <w:p w14:paraId="60120D97" w14:textId="77777777" w:rsidR="0026381D" w:rsidRDefault="0026381D">
      <w:pPr>
        <w:pStyle w:val="ConsPlusTitle"/>
        <w:jc w:val="center"/>
      </w:pPr>
    </w:p>
    <w:p w14:paraId="2FA03857" w14:textId="77777777" w:rsidR="0026381D" w:rsidRDefault="0026381D">
      <w:pPr>
        <w:pStyle w:val="ConsPlusTitle"/>
        <w:jc w:val="center"/>
      </w:pPr>
      <w:r>
        <w:t>ПОСТАНОВЛЕНИЕ</w:t>
      </w:r>
    </w:p>
    <w:p w14:paraId="309E3D52" w14:textId="77777777" w:rsidR="0026381D" w:rsidRDefault="0026381D">
      <w:pPr>
        <w:pStyle w:val="ConsPlusTitle"/>
        <w:jc w:val="center"/>
      </w:pPr>
      <w:r>
        <w:t>от 13 июля 2020 г. N 81</w:t>
      </w:r>
    </w:p>
    <w:p w14:paraId="41A332DA" w14:textId="77777777" w:rsidR="0026381D" w:rsidRDefault="0026381D">
      <w:pPr>
        <w:pStyle w:val="ConsPlusTitle"/>
        <w:jc w:val="center"/>
      </w:pPr>
    </w:p>
    <w:p w14:paraId="2CE2BAA6" w14:textId="77777777" w:rsidR="0026381D" w:rsidRDefault="0026381D">
      <w:pPr>
        <w:pStyle w:val="ConsPlusTitle"/>
        <w:jc w:val="center"/>
      </w:pPr>
      <w:r>
        <w:t>ОБ УТВЕРЖДЕНИИ ПОЛОЖЕНИЯ ОБ УПРАВЛЕНИИ</w:t>
      </w:r>
    </w:p>
    <w:p w14:paraId="111F49E6" w14:textId="77777777" w:rsidR="0026381D" w:rsidRDefault="0026381D">
      <w:pPr>
        <w:pStyle w:val="ConsPlusTitle"/>
        <w:jc w:val="center"/>
      </w:pPr>
      <w:r>
        <w:t>КАПИТАЛЬНОГО СТРОИТЕЛЬСТВА РЕСПУБЛИКИ АБХАЗИЯ</w:t>
      </w:r>
    </w:p>
    <w:p w14:paraId="7862BCFD" w14:textId="77777777" w:rsidR="0026381D" w:rsidRDefault="0026381D">
      <w:pPr>
        <w:pStyle w:val="ConsPlusNormal"/>
        <w:jc w:val="center"/>
      </w:pPr>
    </w:p>
    <w:p w14:paraId="7EF93E34" w14:textId="77777777" w:rsidR="0026381D" w:rsidRDefault="0026381D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11</w:t>
        </w:r>
      </w:hyperlink>
      <w:r>
        <w:t xml:space="preserve"> Конституционного закона Республики Абхазия от 13 августа 1996 года N 290-с "О Кабинете Министров (Правительстве) Республики Абхазия" и </w:t>
      </w:r>
      <w:hyperlink r:id="rId6">
        <w:r>
          <w:rPr>
            <w:color w:val="0000FF"/>
          </w:rPr>
          <w:t>Указом</w:t>
        </w:r>
      </w:hyperlink>
      <w:r>
        <w:t xml:space="preserve"> Президента Республики Абхазия от 27 апреля 2020 года N 102 "О структуре Кабинета Министров Республики Абхазия" Кабинет Министров Республики Абхазия постановляет:</w:t>
      </w:r>
    </w:p>
    <w:p w14:paraId="3AD43A51" w14:textId="77777777" w:rsidR="0026381D" w:rsidRDefault="0026381D">
      <w:pPr>
        <w:pStyle w:val="ConsPlusNormal"/>
        <w:spacing w:before="220"/>
        <w:ind w:firstLine="540"/>
        <w:jc w:val="both"/>
      </w:pPr>
      <w:r>
        <w:t>1. Утвердить Положение об Управлении капитального строительства Республики Абхазия (</w:t>
      </w:r>
      <w:hyperlink w:anchor="P21">
        <w:r>
          <w:rPr>
            <w:color w:val="0000FF"/>
          </w:rPr>
          <w:t>Приложение N 1</w:t>
        </w:r>
      </w:hyperlink>
      <w:r>
        <w:t>).</w:t>
      </w:r>
    </w:p>
    <w:p w14:paraId="7ACDFEC7" w14:textId="77777777" w:rsidR="0026381D" w:rsidRDefault="0026381D">
      <w:pPr>
        <w:pStyle w:val="ConsPlusNormal"/>
        <w:spacing w:before="220"/>
        <w:ind w:firstLine="540"/>
        <w:jc w:val="both"/>
      </w:pPr>
      <w:r>
        <w:t>2. Утвердить Перечень организаций, в отношении которых Управление капитального строительства Республики Абхазия наделено правами собственника имущества (</w:t>
      </w:r>
      <w:hyperlink w:anchor="P118">
        <w:r>
          <w:rPr>
            <w:color w:val="0000FF"/>
          </w:rPr>
          <w:t>Приложение N 2</w:t>
        </w:r>
      </w:hyperlink>
      <w:r>
        <w:t>).</w:t>
      </w:r>
    </w:p>
    <w:p w14:paraId="4BB411D4" w14:textId="77777777" w:rsidR="0026381D" w:rsidRDefault="0026381D">
      <w:pPr>
        <w:pStyle w:val="ConsPlusNormal"/>
        <w:spacing w:before="220"/>
        <w:ind w:firstLine="540"/>
        <w:jc w:val="both"/>
      </w:pPr>
      <w:r>
        <w:t xml:space="preserve">3. Считать утратившим силу </w:t>
      </w:r>
      <w:hyperlink r:id="rId7">
        <w:r>
          <w:rPr>
            <w:color w:val="0000FF"/>
          </w:rPr>
          <w:t>Постановление</w:t>
        </w:r>
      </w:hyperlink>
      <w:r>
        <w:t xml:space="preserve"> Кабинета Министров Республики Абхазия от 4 февраля 2020 года N 11 "Об утверждении Положения о Государственном управлении Республики Абхазия по строительству".</w:t>
      </w:r>
    </w:p>
    <w:p w14:paraId="561CBD78" w14:textId="77777777" w:rsidR="0026381D" w:rsidRDefault="0026381D">
      <w:pPr>
        <w:pStyle w:val="ConsPlusNormal"/>
        <w:jc w:val="both"/>
      </w:pPr>
    </w:p>
    <w:p w14:paraId="279D7B10" w14:textId="77777777" w:rsidR="0026381D" w:rsidRDefault="0026381D">
      <w:pPr>
        <w:pStyle w:val="ConsPlusNormal"/>
        <w:jc w:val="right"/>
      </w:pPr>
      <w:r>
        <w:t>Премьер-министр</w:t>
      </w:r>
    </w:p>
    <w:p w14:paraId="5F86DFD0" w14:textId="77777777" w:rsidR="0026381D" w:rsidRDefault="0026381D">
      <w:pPr>
        <w:pStyle w:val="ConsPlusNormal"/>
        <w:jc w:val="right"/>
      </w:pPr>
      <w:r>
        <w:t>А. АНКВАБ</w:t>
      </w:r>
    </w:p>
    <w:p w14:paraId="544527F2" w14:textId="77777777" w:rsidR="0026381D" w:rsidRDefault="0026381D">
      <w:pPr>
        <w:pStyle w:val="ConsPlusNormal"/>
        <w:ind w:left="540"/>
        <w:jc w:val="both"/>
      </w:pPr>
    </w:p>
    <w:p w14:paraId="7C1A52A4" w14:textId="77777777" w:rsidR="0026381D" w:rsidRDefault="0026381D">
      <w:pPr>
        <w:pStyle w:val="ConsPlusNormal"/>
        <w:ind w:left="540"/>
        <w:jc w:val="both"/>
      </w:pPr>
    </w:p>
    <w:p w14:paraId="18E154B8" w14:textId="77777777" w:rsidR="0026381D" w:rsidRDefault="0026381D">
      <w:pPr>
        <w:pStyle w:val="ConsPlusNormal"/>
        <w:ind w:left="540"/>
        <w:jc w:val="both"/>
      </w:pPr>
    </w:p>
    <w:p w14:paraId="177BC321" w14:textId="77777777" w:rsidR="0026381D" w:rsidRDefault="0026381D">
      <w:pPr>
        <w:pStyle w:val="ConsPlusNormal"/>
        <w:ind w:left="540"/>
        <w:jc w:val="both"/>
      </w:pPr>
    </w:p>
    <w:p w14:paraId="01F989E1" w14:textId="77777777" w:rsidR="0026381D" w:rsidRDefault="0026381D">
      <w:pPr>
        <w:pStyle w:val="ConsPlusNormal"/>
        <w:jc w:val="both"/>
      </w:pPr>
    </w:p>
    <w:p w14:paraId="5D2B3BC0" w14:textId="77777777" w:rsidR="0026381D" w:rsidRDefault="0026381D">
      <w:pPr>
        <w:pStyle w:val="ConsPlusNormal"/>
        <w:jc w:val="right"/>
        <w:outlineLvl w:val="0"/>
      </w:pPr>
      <w:bookmarkStart w:id="0" w:name="P21"/>
      <w:bookmarkEnd w:id="0"/>
      <w:r>
        <w:t>Приложение N 1</w:t>
      </w:r>
    </w:p>
    <w:p w14:paraId="5EA02BBD" w14:textId="77777777" w:rsidR="0026381D" w:rsidRDefault="0026381D">
      <w:pPr>
        <w:pStyle w:val="ConsPlusNormal"/>
        <w:jc w:val="right"/>
      </w:pPr>
      <w:r>
        <w:t>к Постановлению Кабинета Министров</w:t>
      </w:r>
    </w:p>
    <w:p w14:paraId="41BACD39" w14:textId="77777777" w:rsidR="0026381D" w:rsidRDefault="0026381D">
      <w:pPr>
        <w:pStyle w:val="ConsPlusNormal"/>
        <w:jc w:val="right"/>
      </w:pPr>
      <w:r>
        <w:t>Республики Абхазия</w:t>
      </w:r>
    </w:p>
    <w:p w14:paraId="365FDC33" w14:textId="77777777" w:rsidR="0026381D" w:rsidRDefault="0026381D">
      <w:pPr>
        <w:pStyle w:val="ConsPlusNormal"/>
        <w:jc w:val="right"/>
      </w:pPr>
      <w:r>
        <w:t>от 13 июля 2020 г. N 81</w:t>
      </w:r>
    </w:p>
    <w:p w14:paraId="168F57DD" w14:textId="77777777" w:rsidR="0026381D" w:rsidRDefault="0026381D">
      <w:pPr>
        <w:pStyle w:val="ConsPlusNormal"/>
        <w:jc w:val="right"/>
      </w:pPr>
    </w:p>
    <w:p w14:paraId="142A69C4" w14:textId="77777777" w:rsidR="0026381D" w:rsidRDefault="0026381D">
      <w:pPr>
        <w:pStyle w:val="ConsPlusTitle"/>
        <w:jc w:val="center"/>
      </w:pPr>
      <w:r>
        <w:t>ПОЛОЖЕНИЕ</w:t>
      </w:r>
    </w:p>
    <w:p w14:paraId="3A284BAF" w14:textId="77777777" w:rsidR="0026381D" w:rsidRDefault="0026381D">
      <w:pPr>
        <w:pStyle w:val="ConsPlusTitle"/>
        <w:jc w:val="center"/>
      </w:pPr>
      <w:r>
        <w:t>ОБ УПРАВЛЕНИИ КАПИТАЛЬНОГО</w:t>
      </w:r>
    </w:p>
    <w:p w14:paraId="36EC5D5B" w14:textId="77777777" w:rsidR="0026381D" w:rsidRDefault="0026381D">
      <w:pPr>
        <w:pStyle w:val="ConsPlusTitle"/>
        <w:jc w:val="center"/>
      </w:pPr>
      <w:r>
        <w:t>СТРОИТЕЛЬСТВА РЕСПУБЛИКИ АБХАЗИЯ</w:t>
      </w:r>
    </w:p>
    <w:p w14:paraId="24C62B4D" w14:textId="77777777" w:rsidR="0026381D" w:rsidRDefault="0026381D">
      <w:pPr>
        <w:pStyle w:val="ConsPlusNormal"/>
        <w:jc w:val="center"/>
      </w:pPr>
    </w:p>
    <w:p w14:paraId="6177E823" w14:textId="77777777" w:rsidR="0026381D" w:rsidRDefault="0026381D">
      <w:pPr>
        <w:pStyle w:val="ConsPlusTitle"/>
        <w:jc w:val="center"/>
        <w:outlineLvl w:val="1"/>
      </w:pPr>
      <w:r>
        <w:t>I. ОБЩИЕ ПОЛОЖЕНИЯ</w:t>
      </w:r>
    </w:p>
    <w:p w14:paraId="50116546" w14:textId="77777777" w:rsidR="0026381D" w:rsidRDefault="0026381D">
      <w:pPr>
        <w:pStyle w:val="ConsPlusNormal"/>
        <w:ind w:firstLine="540"/>
        <w:jc w:val="both"/>
      </w:pPr>
    </w:p>
    <w:p w14:paraId="4667111C" w14:textId="77777777" w:rsidR="0026381D" w:rsidRDefault="0026381D">
      <w:pPr>
        <w:pStyle w:val="ConsPlusNormal"/>
        <w:ind w:firstLine="540"/>
        <w:jc w:val="both"/>
      </w:pPr>
      <w:r>
        <w:t>1.1. Управление капитального строительства Республики Абхазия (далее - Управление) является центральным органом государственного управления, осуществляющим функции государственного заказчика нового строительства, капитального ремонта, реконструкции, расширения и технического перевооружения объектов, финансируемых из государственного бюджета Республики Абхазия.</w:t>
      </w:r>
    </w:p>
    <w:p w14:paraId="7B084179" w14:textId="77777777" w:rsidR="0026381D" w:rsidRDefault="0026381D">
      <w:pPr>
        <w:pStyle w:val="ConsPlusNormal"/>
        <w:spacing w:before="220"/>
        <w:ind w:firstLine="540"/>
        <w:jc w:val="both"/>
      </w:pPr>
      <w:r>
        <w:t>1.2. Полное наименование Управления:</w:t>
      </w:r>
    </w:p>
    <w:p w14:paraId="06C4CB27" w14:textId="77777777" w:rsidR="0026381D" w:rsidRDefault="0026381D">
      <w:pPr>
        <w:pStyle w:val="ConsPlusNormal"/>
        <w:spacing w:before="220"/>
        <w:ind w:firstLine="540"/>
        <w:jc w:val="both"/>
      </w:pPr>
      <w:r>
        <w:rPr>
          <w:noProof/>
          <w:position w:val="-44"/>
        </w:rPr>
        <w:lastRenderedPageBreak/>
        <w:drawing>
          <wp:inline distT="0" distB="0" distL="0" distR="0" wp14:anchorId="5343E1A1" wp14:editId="6E33BA8C">
            <wp:extent cx="5567680" cy="69850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68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244F3" w14:textId="77777777" w:rsidR="0026381D" w:rsidRDefault="0026381D">
      <w:pPr>
        <w:pStyle w:val="ConsPlusNormal"/>
        <w:spacing w:before="220"/>
        <w:ind w:firstLine="540"/>
        <w:jc w:val="both"/>
      </w:pPr>
      <w:r>
        <w:t>- на русском языке: Управление капитального строительства Республики Абхазия.</w:t>
      </w:r>
    </w:p>
    <w:p w14:paraId="400BF771" w14:textId="77777777" w:rsidR="0026381D" w:rsidRDefault="0026381D">
      <w:pPr>
        <w:pStyle w:val="ConsPlusNormal"/>
        <w:spacing w:before="220"/>
        <w:ind w:firstLine="540"/>
        <w:jc w:val="both"/>
      </w:pPr>
      <w:r>
        <w:t>1.3. Управление в своей деятельности руководствуется Конституцией Республики Абхазия, законами Республики Абхазия, актами Президента Республики Абхазия, решениями Кабинета Министров Республики Абхазия, международными договорами, а также настоящим Положением.</w:t>
      </w:r>
    </w:p>
    <w:p w14:paraId="262089BC" w14:textId="77777777" w:rsidR="0026381D" w:rsidRDefault="0026381D">
      <w:pPr>
        <w:pStyle w:val="ConsPlusNormal"/>
        <w:spacing w:before="220"/>
        <w:ind w:firstLine="540"/>
        <w:jc w:val="both"/>
      </w:pPr>
      <w:r>
        <w:t>1.4. Финансирование расходов на содержание Управления осуществляется за счет средств, предусмотренных в республиканском бюджете, а также иных источников, не противоречащих законодательству Республики Абхазия.</w:t>
      </w:r>
    </w:p>
    <w:p w14:paraId="4950C96A" w14:textId="77777777" w:rsidR="0026381D" w:rsidRDefault="0026381D">
      <w:pPr>
        <w:pStyle w:val="ConsPlusNormal"/>
        <w:spacing w:before="220"/>
        <w:ind w:firstLine="540"/>
        <w:jc w:val="both"/>
      </w:pPr>
      <w:r>
        <w:t>1.5. Предельная численность работников Управления и размер ассигнований на его содержание устанавливается Кабинетом Министров Республики Абхазия.</w:t>
      </w:r>
    </w:p>
    <w:p w14:paraId="3B4BB25D" w14:textId="77777777" w:rsidR="0026381D" w:rsidRDefault="0026381D">
      <w:pPr>
        <w:pStyle w:val="ConsPlusNormal"/>
        <w:spacing w:before="220"/>
        <w:ind w:firstLine="540"/>
        <w:jc w:val="both"/>
      </w:pPr>
      <w:r>
        <w:t>1.6. Управление осуществляет свою деятельность во взаимодействии с другими органами государственной власти Республики Абхазия, органами местного самоуправления и организациями.</w:t>
      </w:r>
    </w:p>
    <w:p w14:paraId="62065EDE" w14:textId="77777777" w:rsidR="0026381D" w:rsidRDefault="0026381D">
      <w:pPr>
        <w:pStyle w:val="ConsPlusNormal"/>
        <w:spacing w:before="220"/>
        <w:ind w:firstLine="540"/>
        <w:jc w:val="both"/>
      </w:pPr>
      <w:r>
        <w:t>1.7. Управление обладает правами юридического лица, имеет печать с изображением Государственного герба Республики Абхазия и своим наименованием, иные печати, штампы, бланки установленного образца, расчетные и иные счета, открываемые в соответствии с законодательством Республики Абхазия.</w:t>
      </w:r>
    </w:p>
    <w:p w14:paraId="2972569F" w14:textId="77777777" w:rsidR="0026381D" w:rsidRDefault="0026381D">
      <w:pPr>
        <w:pStyle w:val="ConsPlusNormal"/>
        <w:spacing w:before="220"/>
        <w:ind w:firstLine="540"/>
        <w:jc w:val="both"/>
      </w:pPr>
      <w:r>
        <w:t>1.8. Управление наделяется в установленном порядке необходимым имуществом (помещениями, средствами связи, техническим оборудованием, транспортными и иными материально-техническими средствами), которое закрепляется за ним на праве оперативного управления и является собственностью Республики Абхазия.</w:t>
      </w:r>
    </w:p>
    <w:p w14:paraId="2271E1CA" w14:textId="77777777" w:rsidR="0026381D" w:rsidRDefault="0026381D">
      <w:pPr>
        <w:pStyle w:val="ConsPlusNormal"/>
        <w:spacing w:before="220"/>
        <w:ind w:firstLine="540"/>
        <w:jc w:val="both"/>
      </w:pPr>
      <w:r>
        <w:t>1.9. Местонахождение Управления: Республика Абхазия, г. Сухум, ул. Гумистинская, 5А.</w:t>
      </w:r>
    </w:p>
    <w:p w14:paraId="05EFB590" w14:textId="77777777" w:rsidR="0026381D" w:rsidRDefault="0026381D">
      <w:pPr>
        <w:pStyle w:val="ConsPlusNormal"/>
        <w:jc w:val="both"/>
      </w:pPr>
    </w:p>
    <w:p w14:paraId="58150B1C" w14:textId="77777777" w:rsidR="0026381D" w:rsidRDefault="0026381D">
      <w:pPr>
        <w:pStyle w:val="ConsPlusTitle"/>
        <w:jc w:val="center"/>
        <w:outlineLvl w:val="1"/>
      </w:pPr>
      <w:r>
        <w:t>II. ОСНОВНЫЕ ЗАДАЧИ</w:t>
      </w:r>
    </w:p>
    <w:p w14:paraId="3A581B0C" w14:textId="77777777" w:rsidR="0026381D" w:rsidRDefault="0026381D">
      <w:pPr>
        <w:pStyle w:val="ConsPlusNormal"/>
        <w:ind w:firstLine="540"/>
        <w:jc w:val="both"/>
      </w:pPr>
    </w:p>
    <w:p w14:paraId="61126816" w14:textId="77777777" w:rsidR="0026381D" w:rsidRDefault="0026381D">
      <w:pPr>
        <w:pStyle w:val="ConsPlusNormal"/>
        <w:ind w:firstLine="540"/>
        <w:jc w:val="both"/>
      </w:pPr>
      <w:r>
        <w:t>2.1. Основными задачами Управления являются:</w:t>
      </w:r>
    </w:p>
    <w:p w14:paraId="1A2FEDD5" w14:textId="77777777" w:rsidR="0026381D" w:rsidRDefault="0026381D">
      <w:pPr>
        <w:pStyle w:val="ConsPlusNormal"/>
        <w:spacing w:before="220"/>
        <w:ind w:firstLine="540"/>
        <w:jc w:val="both"/>
      </w:pPr>
      <w:bookmarkStart w:id="1" w:name="P47"/>
      <w:bookmarkEnd w:id="1"/>
      <w:r>
        <w:t>2.1.1. выполнение функций государственного заказчика (заказчика- застройщика) по осуществлению нового строительства, капитального ремонта, реконструкции, расширения и технического перевооружения объектов, финансируемых за счет средств государственного бюджета Республики Абхазия;</w:t>
      </w:r>
    </w:p>
    <w:p w14:paraId="3BC3D60D" w14:textId="77777777" w:rsidR="0026381D" w:rsidRDefault="0026381D">
      <w:pPr>
        <w:pStyle w:val="ConsPlusNormal"/>
        <w:spacing w:before="220"/>
        <w:ind w:firstLine="540"/>
        <w:jc w:val="both"/>
      </w:pPr>
      <w:r>
        <w:t>2.1.2. участие в пределах своей компетенции в реализации государственной политики Республики Абхазия в сфере строительства;</w:t>
      </w:r>
    </w:p>
    <w:p w14:paraId="62F78A1C" w14:textId="77777777" w:rsidR="0026381D" w:rsidRDefault="0026381D">
      <w:pPr>
        <w:pStyle w:val="ConsPlusNormal"/>
        <w:spacing w:before="220"/>
        <w:ind w:firstLine="540"/>
        <w:jc w:val="both"/>
      </w:pPr>
      <w:r>
        <w:t>2.1.3. содействие внедрению в строительство прогрессивных проектных решений, передовых технологий, новых строительных материалов, конструкций, изделий.</w:t>
      </w:r>
    </w:p>
    <w:p w14:paraId="4D7A48C3" w14:textId="77777777" w:rsidR="0026381D" w:rsidRDefault="0026381D">
      <w:pPr>
        <w:pStyle w:val="ConsPlusNormal"/>
        <w:ind w:firstLine="540"/>
        <w:jc w:val="both"/>
      </w:pPr>
    </w:p>
    <w:p w14:paraId="67462C97" w14:textId="77777777" w:rsidR="0026381D" w:rsidRDefault="0026381D">
      <w:pPr>
        <w:pStyle w:val="ConsPlusTitle"/>
        <w:jc w:val="center"/>
        <w:outlineLvl w:val="1"/>
      </w:pPr>
      <w:r>
        <w:t>III. ОСНОВНЫЕ ФУНКЦИИ И ПРАВА</w:t>
      </w:r>
    </w:p>
    <w:p w14:paraId="0A298F33" w14:textId="77777777" w:rsidR="0026381D" w:rsidRDefault="0026381D">
      <w:pPr>
        <w:pStyle w:val="ConsPlusNormal"/>
        <w:ind w:firstLine="540"/>
        <w:jc w:val="both"/>
      </w:pPr>
    </w:p>
    <w:p w14:paraId="7767520B" w14:textId="77777777" w:rsidR="0026381D" w:rsidRDefault="0026381D">
      <w:pPr>
        <w:pStyle w:val="ConsPlusNormal"/>
        <w:ind w:firstLine="540"/>
        <w:jc w:val="both"/>
      </w:pPr>
      <w:r>
        <w:t>3.1. Управление осуществляет следующие функции:</w:t>
      </w:r>
    </w:p>
    <w:p w14:paraId="51C36AE1" w14:textId="77777777" w:rsidR="0026381D" w:rsidRDefault="0026381D">
      <w:pPr>
        <w:pStyle w:val="ConsPlusNormal"/>
        <w:spacing w:before="220"/>
        <w:ind w:firstLine="540"/>
        <w:jc w:val="both"/>
      </w:pPr>
      <w:r>
        <w:t>3.1.1. готовит совместно с органами государственной власти, органами местного самоуправления, предприятиями и организациями предложения по формированию проекта плана капитального строительства за счет средств государственного бюджета Республики Абхазия;</w:t>
      </w:r>
    </w:p>
    <w:p w14:paraId="50E80F61" w14:textId="77777777" w:rsidR="0026381D" w:rsidRDefault="0026381D">
      <w:pPr>
        <w:pStyle w:val="ConsPlusNormal"/>
        <w:spacing w:before="220"/>
        <w:ind w:firstLine="540"/>
        <w:jc w:val="both"/>
      </w:pPr>
      <w:r>
        <w:lastRenderedPageBreak/>
        <w:t xml:space="preserve">3.1.2. выполняет функции государственного заказчика по объектам, строительство, реконструкция или ремонт которых предусмотрены инвестиционными программами, утверждаемыми в рамках </w:t>
      </w:r>
      <w:hyperlink r:id="rId9">
        <w:r>
          <w:rPr>
            <w:color w:val="0000FF"/>
          </w:rPr>
          <w:t>Соглашения</w:t>
        </w:r>
      </w:hyperlink>
      <w:r>
        <w:t xml:space="preserve"> между Правительством Российской Федерации и Правительством Республики Абхазия об оказании помощи Республике Абхазия в социально-экономическом развитии (от 12 августа 2009 года, г. Сухум);</w:t>
      </w:r>
    </w:p>
    <w:p w14:paraId="71A2EDAD" w14:textId="77777777" w:rsidR="0026381D" w:rsidRDefault="0026381D">
      <w:pPr>
        <w:pStyle w:val="ConsPlusNormal"/>
        <w:spacing w:before="220"/>
        <w:ind w:firstLine="540"/>
        <w:jc w:val="both"/>
      </w:pPr>
      <w:r>
        <w:t xml:space="preserve">3.1.3. при осуществлении функции государственного заказчика (заказчика-застройщика) в соответствии с </w:t>
      </w:r>
      <w:hyperlink w:anchor="P47">
        <w:r>
          <w:rPr>
            <w:color w:val="0000FF"/>
          </w:rPr>
          <w:t>подпунктом 2.1.1</w:t>
        </w:r>
      </w:hyperlink>
      <w:r>
        <w:t>. настоящего Положения заключает государственные контракты на выполнение работ, оказание услуг, поставку товаров, осуществляет выполнение работ для государственных нужд в сфере строительства;</w:t>
      </w:r>
    </w:p>
    <w:p w14:paraId="12850634" w14:textId="77777777" w:rsidR="0026381D" w:rsidRDefault="0026381D">
      <w:pPr>
        <w:pStyle w:val="ConsPlusNormal"/>
        <w:spacing w:before="220"/>
        <w:ind w:firstLine="540"/>
        <w:jc w:val="both"/>
      </w:pPr>
      <w:r>
        <w:t>3.1.4. составляет титульные списки строек и объектов капитального строительства, в том числе с выделением пусковых комплексов и указанием объемов государственных капитальных вложений и строительно-монтажных работ на соответствующий год, а также составляет внутрипостроечные титульные списки;</w:t>
      </w:r>
    </w:p>
    <w:p w14:paraId="144BB237" w14:textId="77777777" w:rsidR="0026381D" w:rsidRDefault="0026381D">
      <w:pPr>
        <w:pStyle w:val="ConsPlusNormal"/>
        <w:spacing w:before="220"/>
        <w:ind w:firstLine="540"/>
        <w:jc w:val="both"/>
      </w:pPr>
      <w:r>
        <w:t>3.1.5. разрабатывает проектно-сметную документацию, заключает с проектными и изыскательскими организациями договоры на разработку проектно-сметной документации и осуществление ими авторского надзора в случаях, предусмотренных законодательством Республики Абхазия;</w:t>
      </w:r>
    </w:p>
    <w:p w14:paraId="370099BC" w14:textId="77777777" w:rsidR="0026381D" w:rsidRDefault="0026381D">
      <w:pPr>
        <w:pStyle w:val="ConsPlusNormal"/>
        <w:spacing w:before="220"/>
        <w:ind w:firstLine="540"/>
        <w:jc w:val="both"/>
      </w:pPr>
      <w:r>
        <w:t>3.1.6. осуществляет передачу проектным и изыскательским организациям исходных данных и документов, необходимых для разработки проектно-сметной документации;</w:t>
      </w:r>
    </w:p>
    <w:p w14:paraId="2D168C27" w14:textId="77777777" w:rsidR="0026381D" w:rsidRDefault="0026381D">
      <w:pPr>
        <w:pStyle w:val="ConsPlusNormal"/>
        <w:spacing w:before="220"/>
        <w:ind w:firstLine="540"/>
        <w:jc w:val="both"/>
      </w:pPr>
      <w:r>
        <w:t>3.1.7. принимает и проверяет комплектность полученной от проектных и изыскательских организаций проектно-сметной и иной документации;</w:t>
      </w:r>
    </w:p>
    <w:p w14:paraId="550B7940" w14:textId="77777777" w:rsidR="0026381D" w:rsidRDefault="0026381D">
      <w:pPr>
        <w:pStyle w:val="ConsPlusNormal"/>
        <w:spacing w:before="220"/>
        <w:ind w:firstLine="540"/>
        <w:jc w:val="both"/>
      </w:pPr>
      <w:r>
        <w:t>3.1.8. организует проведение в установленном порядке согласования, утверждения и переутверждения проектно-сметной документации, а также внесение в соответствующую документацию исправлений по замечаниям и заключениям органов, уполномоченных проводить экспертизу;</w:t>
      </w:r>
    </w:p>
    <w:p w14:paraId="34377839" w14:textId="77777777" w:rsidR="0026381D" w:rsidRDefault="0026381D">
      <w:pPr>
        <w:pStyle w:val="ConsPlusNormal"/>
        <w:spacing w:before="220"/>
        <w:ind w:firstLine="540"/>
        <w:jc w:val="both"/>
      </w:pPr>
      <w:r>
        <w:t xml:space="preserve">3.1.9. при осуществлении функции государственного заказчика (заказчика-застройщика) в соответствии с </w:t>
      </w:r>
      <w:hyperlink w:anchor="P47">
        <w:r>
          <w:rPr>
            <w:color w:val="0000FF"/>
          </w:rPr>
          <w:t>подпунктом 2.1.1</w:t>
        </w:r>
      </w:hyperlink>
      <w:r>
        <w:t>. настоящего Положения обеспечивает в пределах своей компетенции контроль за технологическим, энергетическим, электротехническим и иным оборудованием, аппаратурой, материалами, поставляемыми на объекты строительства подрядной организацией;</w:t>
      </w:r>
    </w:p>
    <w:p w14:paraId="4F0BF2BB" w14:textId="77777777" w:rsidR="0026381D" w:rsidRDefault="0026381D">
      <w:pPr>
        <w:pStyle w:val="ConsPlusNormal"/>
        <w:spacing w:before="220"/>
        <w:ind w:firstLine="540"/>
        <w:jc w:val="both"/>
      </w:pPr>
      <w:r>
        <w:t>3.1.10. проверяет соответствие смонтированного оборудования проектным решениям, его монтаж на объекте и оформляет акт смонтированного оборудования;</w:t>
      </w:r>
    </w:p>
    <w:p w14:paraId="186BC97A" w14:textId="77777777" w:rsidR="0026381D" w:rsidRDefault="0026381D">
      <w:pPr>
        <w:pStyle w:val="ConsPlusNormal"/>
        <w:spacing w:before="220"/>
        <w:ind w:firstLine="540"/>
        <w:jc w:val="both"/>
      </w:pPr>
      <w:r>
        <w:t>3.1.11. обеспечивает строительство, реконструкцию и ремонт объектов технологическим, электротехническим, энергетическим и иным оборудованием и аппаратурой, а также материалами, поставка которых возложена на заказчика;</w:t>
      </w:r>
    </w:p>
    <w:p w14:paraId="7A1D031E" w14:textId="77777777" w:rsidR="0026381D" w:rsidRDefault="0026381D">
      <w:pPr>
        <w:pStyle w:val="ConsPlusNormal"/>
        <w:spacing w:before="220"/>
        <w:ind w:firstLine="540"/>
        <w:jc w:val="both"/>
      </w:pPr>
      <w:r>
        <w:t>3.1.12. в установленном законодательством Республики Абхазия порядке получает разрешения соответствующих государственных органов на строительство и проведение работ в зоне линий электропередач, полосе отвода железных дорог в местах прохождения подземных коммуникаций, пользование на период строительства водой, газом, электроэнергией;</w:t>
      </w:r>
    </w:p>
    <w:p w14:paraId="460D7FC6" w14:textId="77777777" w:rsidR="0026381D" w:rsidRDefault="0026381D">
      <w:pPr>
        <w:pStyle w:val="ConsPlusNormal"/>
        <w:spacing w:before="220"/>
        <w:ind w:firstLine="540"/>
        <w:jc w:val="both"/>
      </w:pPr>
      <w:r>
        <w:t>3.1.13. совместно с подрядными организациями готовит все необходимые документы для предъявления объекта к сдаче в эксплуатацию;</w:t>
      </w:r>
    </w:p>
    <w:p w14:paraId="0EEB9BBC" w14:textId="77777777" w:rsidR="0026381D" w:rsidRDefault="0026381D">
      <w:pPr>
        <w:pStyle w:val="ConsPlusNormal"/>
        <w:spacing w:before="220"/>
        <w:ind w:firstLine="540"/>
        <w:jc w:val="both"/>
      </w:pPr>
      <w:r>
        <w:t>3.1.14. ведет бухгалтерский, оперативный статистический учет, составляет и представляет в установленном порядке соответствующим органам отчетность по всем видам деятельности по утвержденным формам в установленные сроки и несет ответственность за ее достоверность;</w:t>
      </w:r>
    </w:p>
    <w:p w14:paraId="7FC235BD" w14:textId="77777777" w:rsidR="0026381D" w:rsidRDefault="0026381D">
      <w:pPr>
        <w:pStyle w:val="ConsPlusNormal"/>
        <w:spacing w:before="220"/>
        <w:ind w:firstLine="540"/>
        <w:jc w:val="both"/>
      </w:pPr>
      <w:r>
        <w:lastRenderedPageBreak/>
        <w:t>3.1.15. обеспечивает своевременную приемку и оплату выполненных строительно-монтажных работ, а также окончательные расчеты за введенные в эксплуатацию объекты, финансируемые за счет республиканского бюджета;</w:t>
      </w:r>
    </w:p>
    <w:p w14:paraId="58948793" w14:textId="77777777" w:rsidR="0026381D" w:rsidRDefault="0026381D">
      <w:pPr>
        <w:pStyle w:val="ConsPlusNormal"/>
        <w:spacing w:before="220"/>
        <w:ind w:firstLine="540"/>
        <w:jc w:val="both"/>
      </w:pPr>
      <w:r>
        <w:t xml:space="preserve">3.1.16. при осуществлении функции государственного заказчика (заказчика-застройщика) в соответствии с </w:t>
      </w:r>
      <w:hyperlink w:anchor="P47">
        <w:r>
          <w:rPr>
            <w:color w:val="0000FF"/>
          </w:rPr>
          <w:t>подпунктом 2.1.1</w:t>
        </w:r>
      </w:hyperlink>
      <w:r>
        <w:t>. настоящего Положения осуществляет контроль и технический надзор за строительством, соответствием стоимости, сроков, объема и качества выполняемых работ проектно-сметной документации, строительным нормам и правилам по производству и приемке этих работ;</w:t>
      </w:r>
    </w:p>
    <w:p w14:paraId="5521EC3E" w14:textId="77777777" w:rsidR="0026381D" w:rsidRDefault="0026381D">
      <w:pPr>
        <w:pStyle w:val="ConsPlusNormal"/>
        <w:spacing w:before="220"/>
        <w:ind w:firstLine="540"/>
        <w:jc w:val="both"/>
      </w:pPr>
      <w:r>
        <w:t>3.1.17. обеспечивает в соответствии с законодательством Республики Абхазия осуществление проектными организациями авторского надзора;</w:t>
      </w:r>
    </w:p>
    <w:p w14:paraId="1170D833" w14:textId="77777777" w:rsidR="0026381D" w:rsidRDefault="0026381D">
      <w:pPr>
        <w:pStyle w:val="ConsPlusNormal"/>
        <w:spacing w:before="220"/>
        <w:ind w:firstLine="540"/>
        <w:jc w:val="both"/>
      </w:pPr>
      <w:r>
        <w:t>3.1.18. осуществляет проверку наличия документов, удостоверяющих качество используемых на строительстве конструкций, изделий и материалов;</w:t>
      </w:r>
    </w:p>
    <w:p w14:paraId="3122CF8E" w14:textId="77777777" w:rsidR="0026381D" w:rsidRDefault="0026381D">
      <w:pPr>
        <w:pStyle w:val="ConsPlusNormal"/>
        <w:spacing w:before="220"/>
        <w:ind w:firstLine="540"/>
        <w:jc w:val="both"/>
      </w:pPr>
      <w:r>
        <w:t>3.1.19. участвует в проверках, проводимых органами надзора и контроля;</w:t>
      </w:r>
    </w:p>
    <w:p w14:paraId="1F8148D0" w14:textId="77777777" w:rsidR="0026381D" w:rsidRDefault="0026381D">
      <w:pPr>
        <w:pStyle w:val="ConsPlusNormal"/>
        <w:spacing w:before="220"/>
        <w:ind w:firstLine="540"/>
        <w:jc w:val="both"/>
      </w:pPr>
      <w:r>
        <w:t>3.1.20. принимает участие в приемке объектов в эксплуатацию;</w:t>
      </w:r>
    </w:p>
    <w:p w14:paraId="3DD31F51" w14:textId="77777777" w:rsidR="0026381D" w:rsidRDefault="0026381D">
      <w:pPr>
        <w:pStyle w:val="ConsPlusNormal"/>
        <w:spacing w:before="220"/>
        <w:ind w:firstLine="540"/>
        <w:jc w:val="both"/>
      </w:pPr>
      <w:r>
        <w:t>3.1.21. передает после приемки государственной приемочной комиссией законченные строительством, реконструкцией и ремонтом объекты эксплуатирующим организациям проектно-сметную и техническую документацию, разработанную до начала и в процессе строительства, акты государственной приемочной комиссий со всеми приложениями;</w:t>
      </w:r>
    </w:p>
    <w:p w14:paraId="67653267" w14:textId="77777777" w:rsidR="0026381D" w:rsidRDefault="0026381D">
      <w:pPr>
        <w:pStyle w:val="ConsPlusNormal"/>
        <w:spacing w:before="220"/>
        <w:ind w:firstLine="540"/>
        <w:jc w:val="both"/>
      </w:pPr>
      <w:r>
        <w:t>3.1.22. осуществляет передачу на баланс заинтересованных государственных органов и организаций Республики Абхазия законченных строительством объектов на основании соответствующих нормативных актов;</w:t>
      </w:r>
    </w:p>
    <w:p w14:paraId="304B7A4D" w14:textId="77777777" w:rsidR="0026381D" w:rsidRDefault="0026381D">
      <w:pPr>
        <w:pStyle w:val="ConsPlusNormal"/>
        <w:spacing w:before="220"/>
        <w:ind w:firstLine="540"/>
        <w:jc w:val="both"/>
      </w:pPr>
      <w:r>
        <w:t>3.1.23. рассматривает предложения, заявления, жалобы граждан и их объединений по вопросам, отнесенным к его компетенции, в случае необходимости принимает меры по устранению причин, которые обусловили появление жалоб.</w:t>
      </w:r>
    </w:p>
    <w:p w14:paraId="5A9FB07E" w14:textId="77777777" w:rsidR="0026381D" w:rsidRDefault="0026381D">
      <w:pPr>
        <w:pStyle w:val="ConsPlusNormal"/>
        <w:spacing w:before="220"/>
        <w:ind w:firstLine="540"/>
        <w:jc w:val="both"/>
      </w:pPr>
      <w:r>
        <w:t>3.2. Управление осуществляет иные функции, установленные законодательством Республики Абхазия.</w:t>
      </w:r>
    </w:p>
    <w:p w14:paraId="3B42A76B" w14:textId="77777777" w:rsidR="0026381D" w:rsidRDefault="0026381D">
      <w:pPr>
        <w:pStyle w:val="ConsPlusNormal"/>
        <w:spacing w:before="220"/>
        <w:ind w:firstLine="540"/>
        <w:jc w:val="both"/>
      </w:pPr>
      <w:r>
        <w:t>3.3. В целях выполнения установленных задач и функций Управление имеет право:</w:t>
      </w:r>
    </w:p>
    <w:p w14:paraId="071D7EF4" w14:textId="77777777" w:rsidR="0026381D" w:rsidRDefault="0026381D">
      <w:pPr>
        <w:pStyle w:val="ConsPlusNormal"/>
        <w:spacing w:before="220"/>
        <w:ind w:firstLine="540"/>
        <w:jc w:val="both"/>
      </w:pPr>
      <w:r>
        <w:t>3.3.1. принимать в соответствии с законодательством Республики Абхазия меры по защите прав и законных интересов Республики Абхазия по вопросам, входящим в компетенцию Управления, в том числе обращаться в интересах Республики Абхазия в судебные органы;</w:t>
      </w:r>
    </w:p>
    <w:p w14:paraId="119C0A45" w14:textId="77777777" w:rsidR="0026381D" w:rsidRDefault="0026381D">
      <w:pPr>
        <w:pStyle w:val="ConsPlusNormal"/>
        <w:spacing w:before="220"/>
        <w:ind w:firstLine="540"/>
        <w:jc w:val="both"/>
      </w:pPr>
      <w:r>
        <w:t>3.3.2. привлекать специалистов центральных органов государственного управления, органов местного самоуправления, предприятий, учреждений, организаций (по согласованию с их руководителями), представителей общественных организаций (с их согласия) для рассмотрения вопросов, которые относятся к его компетенции;</w:t>
      </w:r>
    </w:p>
    <w:p w14:paraId="2A42B250" w14:textId="77777777" w:rsidR="0026381D" w:rsidRDefault="0026381D">
      <w:pPr>
        <w:pStyle w:val="ConsPlusNormal"/>
        <w:spacing w:before="220"/>
        <w:ind w:firstLine="540"/>
        <w:jc w:val="both"/>
      </w:pPr>
      <w:r>
        <w:t>3.3.3. запрашивать от органов государственной власти Республики Абхазия, органов местного самоуправления, юридических и физических лиц и иных субъектов в установленном порядке сведения, необходимые для принятия решений по вопросам, отнесенным к компетенции Управления;</w:t>
      </w:r>
    </w:p>
    <w:p w14:paraId="5BBF7835" w14:textId="77777777" w:rsidR="0026381D" w:rsidRDefault="0026381D">
      <w:pPr>
        <w:pStyle w:val="ConsPlusNormal"/>
        <w:spacing w:before="220"/>
        <w:ind w:firstLine="540"/>
        <w:jc w:val="both"/>
      </w:pPr>
      <w:r>
        <w:t>3.3.4. разрабатывать проекты нормативных правовых актов в сфере своей деятельности;</w:t>
      </w:r>
    </w:p>
    <w:p w14:paraId="5B737E97" w14:textId="77777777" w:rsidR="0026381D" w:rsidRDefault="0026381D">
      <w:pPr>
        <w:pStyle w:val="ConsPlusNormal"/>
        <w:spacing w:before="220"/>
        <w:ind w:firstLine="540"/>
        <w:jc w:val="both"/>
      </w:pPr>
      <w:r>
        <w:t xml:space="preserve">3.3.5. заключать договоры, соглашения, контракты с юридическими и физическими лицами в соответствии с действующим законодательством Республики Абхазия и в пределах своих </w:t>
      </w:r>
      <w:r>
        <w:lastRenderedPageBreak/>
        <w:t>полномочий;</w:t>
      </w:r>
    </w:p>
    <w:p w14:paraId="78CC51ED" w14:textId="77777777" w:rsidR="0026381D" w:rsidRDefault="0026381D">
      <w:pPr>
        <w:pStyle w:val="ConsPlusNormal"/>
        <w:spacing w:before="220"/>
        <w:ind w:firstLine="540"/>
        <w:jc w:val="both"/>
      </w:pPr>
      <w:r>
        <w:t>3.3.6. принимать решения о создании, реорганизации и ликвидации в установленном законодательством Республики Абхазия порядке государственных учреждений и республиканских унитарных предприятий по согласованию с Кабинетом Министров Республики Абхазия;</w:t>
      </w:r>
    </w:p>
    <w:p w14:paraId="516FE097" w14:textId="77777777" w:rsidR="0026381D" w:rsidRDefault="0026381D">
      <w:pPr>
        <w:pStyle w:val="ConsPlusNormal"/>
        <w:spacing w:before="220"/>
        <w:ind w:firstLine="540"/>
        <w:jc w:val="both"/>
      </w:pPr>
      <w:r>
        <w:t>3.3.7. совершать в рамках законодательства иные действия, соответствующие предмету деятельности Управления.</w:t>
      </w:r>
    </w:p>
    <w:p w14:paraId="4C07E57C" w14:textId="77777777" w:rsidR="0026381D" w:rsidRDefault="0026381D">
      <w:pPr>
        <w:pStyle w:val="ConsPlusNormal"/>
        <w:ind w:firstLine="540"/>
        <w:jc w:val="both"/>
      </w:pPr>
    </w:p>
    <w:p w14:paraId="65FB9DB6" w14:textId="77777777" w:rsidR="0026381D" w:rsidRDefault="0026381D">
      <w:pPr>
        <w:pStyle w:val="ConsPlusTitle"/>
        <w:jc w:val="center"/>
        <w:outlineLvl w:val="1"/>
      </w:pPr>
      <w:r>
        <w:t>IV. ОРГАНИЗАЦИЯ ДЕЯТЕЛЬНОСТИ УПРАВЛЕНИЯ</w:t>
      </w:r>
    </w:p>
    <w:p w14:paraId="00DE3CE4" w14:textId="77777777" w:rsidR="0026381D" w:rsidRDefault="0026381D">
      <w:pPr>
        <w:pStyle w:val="ConsPlusNormal"/>
        <w:ind w:firstLine="540"/>
        <w:jc w:val="both"/>
      </w:pPr>
    </w:p>
    <w:p w14:paraId="68D2AE46" w14:textId="77777777" w:rsidR="0026381D" w:rsidRDefault="0026381D">
      <w:pPr>
        <w:pStyle w:val="ConsPlusNormal"/>
        <w:ind w:firstLine="540"/>
        <w:jc w:val="both"/>
      </w:pPr>
      <w:r>
        <w:t>4.1. Управление возглавляет начальник, назначаемый на должность и освобождаемый от должности Президентом Республики Абхазия.</w:t>
      </w:r>
    </w:p>
    <w:p w14:paraId="75749D27" w14:textId="77777777" w:rsidR="0026381D" w:rsidRDefault="0026381D">
      <w:pPr>
        <w:pStyle w:val="ConsPlusNormal"/>
        <w:spacing w:before="220"/>
        <w:ind w:firstLine="540"/>
        <w:jc w:val="both"/>
      </w:pPr>
      <w:r>
        <w:t>4.2. Начальник имеет заместителей, назначаемых на должность и освобождаемых от должности Кабинетом Министров Республики Абхазия по представлению Премьер-министра Республики Абхазия.</w:t>
      </w:r>
    </w:p>
    <w:p w14:paraId="15BDD1CA" w14:textId="77777777" w:rsidR="0026381D" w:rsidRDefault="0026381D">
      <w:pPr>
        <w:pStyle w:val="ConsPlusNormal"/>
        <w:spacing w:before="220"/>
        <w:ind w:firstLine="540"/>
        <w:jc w:val="both"/>
      </w:pPr>
      <w:r>
        <w:t>4.3. Начальник:</w:t>
      </w:r>
    </w:p>
    <w:p w14:paraId="2E25E629" w14:textId="77777777" w:rsidR="0026381D" w:rsidRDefault="0026381D">
      <w:pPr>
        <w:pStyle w:val="ConsPlusNormal"/>
        <w:spacing w:before="220"/>
        <w:ind w:firstLine="540"/>
        <w:jc w:val="both"/>
      </w:pPr>
      <w:r>
        <w:t>4.3.1. осуществляет руководство деятельностью Управления, несет персональную ответственность за выполнение возложенных на Управление задач;</w:t>
      </w:r>
    </w:p>
    <w:p w14:paraId="7EFB7A13" w14:textId="77777777" w:rsidR="0026381D" w:rsidRDefault="0026381D">
      <w:pPr>
        <w:pStyle w:val="ConsPlusNormal"/>
        <w:spacing w:before="220"/>
        <w:ind w:firstLine="540"/>
        <w:jc w:val="both"/>
      </w:pPr>
      <w:r>
        <w:t>4.3.2. согласовывает проекты нормативных правовых и иных актов по вопросам, относящимся к компетенции Управления;</w:t>
      </w:r>
    </w:p>
    <w:p w14:paraId="10871A2D" w14:textId="77777777" w:rsidR="0026381D" w:rsidRDefault="0026381D">
      <w:pPr>
        <w:pStyle w:val="ConsPlusNormal"/>
        <w:spacing w:before="220"/>
        <w:ind w:firstLine="540"/>
        <w:jc w:val="both"/>
      </w:pPr>
      <w:r>
        <w:t>4.3.3. издает в пределах своей компетенции приказы, иные акты, дает указания, обязательные для выполнения работниками Управления, руководителями организаций, в отношении которых Управление наделено правами собственника имущества;</w:t>
      </w:r>
    </w:p>
    <w:p w14:paraId="2A03D9C9" w14:textId="77777777" w:rsidR="0026381D" w:rsidRDefault="0026381D">
      <w:pPr>
        <w:pStyle w:val="ConsPlusNormal"/>
        <w:spacing w:before="220"/>
        <w:ind w:firstLine="540"/>
        <w:jc w:val="both"/>
      </w:pPr>
      <w:r>
        <w:t>4.3.4. представляет Премьер-министру Республики Абхазия кандидатуры на должности заместителей начальника;</w:t>
      </w:r>
    </w:p>
    <w:p w14:paraId="70C6B8A7" w14:textId="77777777" w:rsidR="0026381D" w:rsidRDefault="0026381D">
      <w:pPr>
        <w:pStyle w:val="ConsPlusNormal"/>
        <w:spacing w:before="220"/>
        <w:ind w:firstLine="540"/>
        <w:jc w:val="both"/>
      </w:pPr>
      <w:r>
        <w:t>4.3.5. назначает на должность и освобождает от должности в пределах своей компетенции работников Управления, а также руководителей организаций, в отношении которых Управление наделено правами собственника имущества;</w:t>
      </w:r>
    </w:p>
    <w:p w14:paraId="12A6C732" w14:textId="77777777" w:rsidR="0026381D" w:rsidRDefault="0026381D">
      <w:pPr>
        <w:pStyle w:val="ConsPlusNormal"/>
        <w:spacing w:before="220"/>
        <w:ind w:firstLine="540"/>
        <w:jc w:val="both"/>
      </w:pPr>
      <w:r>
        <w:t>4.3.6. утверждает структуру, штатное расписание и смету расходов Управления в пределах установленных Кабинетом Министров Республики Абхазия предельной численности и размера ассигнований на соответствующий период;</w:t>
      </w:r>
    </w:p>
    <w:p w14:paraId="23348BA1" w14:textId="77777777" w:rsidR="0026381D" w:rsidRDefault="0026381D">
      <w:pPr>
        <w:pStyle w:val="ConsPlusNormal"/>
        <w:spacing w:before="220"/>
        <w:ind w:firstLine="540"/>
        <w:jc w:val="both"/>
      </w:pPr>
      <w:r>
        <w:t>4.3.7. утверждает в установленном законодательством Республики Абхазия порядке штатное расписание и смету расходов организаций, в отношении которых Управление наделено правами собственника имущества;</w:t>
      </w:r>
    </w:p>
    <w:p w14:paraId="31DD5763" w14:textId="77777777" w:rsidR="0026381D" w:rsidRDefault="0026381D">
      <w:pPr>
        <w:pStyle w:val="ConsPlusNormal"/>
        <w:spacing w:before="220"/>
        <w:ind w:firstLine="540"/>
        <w:jc w:val="both"/>
      </w:pPr>
      <w:r>
        <w:t>4.3.8. утверждает уставы организаций, в отношении которых Управление наделено правами собственника имущества;</w:t>
      </w:r>
    </w:p>
    <w:p w14:paraId="136E37C6" w14:textId="77777777" w:rsidR="0026381D" w:rsidRDefault="0026381D">
      <w:pPr>
        <w:pStyle w:val="ConsPlusNormal"/>
        <w:spacing w:before="220"/>
        <w:ind w:firstLine="540"/>
        <w:jc w:val="both"/>
      </w:pPr>
      <w:r>
        <w:t>4.3.9. вносит в Министерство финансов Республики Абхазия предложения по формированию проекта республиканского бюджета в части, касающейся финансирования деятельности Управления и организаций, в отношении которых Управление наделено правами собственника имущества;</w:t>
      </w:r>
    </w:p>
    <w:p w14:paraId="065E735C" w14:textId="77777777" w:rsidR="0026381D" w:rsidRDefault="0026381D">
      <w:pPr>
        <w:pStyle w:val="ConsPlusNormal"/>
        <w:spacing w:before="220"/>
        <w:ind w:firstLine="540"/>
        <w:jc w:val="both"/>
      </w:pPr>
      <w:r>
        <w:t xml:space="preserve">4.3.10. вносит на рассмотрение Кабинета Министров Республики Абхазия проекты нормативных правовых актов, другие документы, относящиеся к компетенции Управления и организаций, в отношении которых Управление наделено правами собственника имущества, а </w:t>
      </w:r>
      <w:r>
        <w:lastRenderedPageBreak/>
        <w:t>также предложения по реализации государственной политики в установленной сфере деятельности;</w:t>
      </w:r>
    </w:p>
    <w:p w14:paraId="707C4E63" w14:textId="77777777" w:rsidR="0026381D" w:rsidRDefault="0026381D">
      <w:pPr>
        <w:pStyle w:val="ConsPlusNormal"/>
        <w:spacing w:before="220"/>
        <w:ind w:firstLine="540"/>
        <w:jc w:val="both"/>
      </w:pPr>
      <w:r>
        <w:t>4.3.11. представляет Управление в отношениях с органами государственной власти Республики Абхазия и органами местного самоуправления, а также с государственными органами иностранных государств и международными организациями;</w:t>
      </w:r>
    </w:p>
    <w:p w14:paraId="6BD80E1E" w14:textId="77777777" w:rsidR="0026381D" w:rsidRDefault="0026381D">
      <w:pPr>
        <w:pStyle w:val="ConsPlusNormal"/>
        <w:spacing w:before="220"/>
        <w:ind w:firstLine="540"/>
        <w:jc w:val="both"/>
      </w:pPr>
      <w:r>
        <w:t>4.3.12. решает в пределах своей компетенции вопросы обеспечения правовой и социальной защиты работников Управления;</w:t>
      </w:r>
    </w:p>
    <w:p w14:paraId="5AA2934D" w14:textId="77777777" w:rsidR="0026381D" w:rsidRDefault="0026381D">
      <w:pPr>
        <w:pStyle w:val="ConsPlusNormal"/>
        <w:spacing w:before="220"/>
        <w:ind w:firstLine="540"/>
        <w:jc w:val="both"/>
      </w:pPr>
      <w:r>
        <w:t>4.3.13. в установленном законодательством Республики Абхазия порядке распоряжается имуществом, закрепленным за Управлением, а также средствами республиканского бюджета в соответствии с целевым назначением средств, предусмотренных на содержание Управления и реализацию возложенных на него функций;</w:t>
      </w:r>
    </w:p>
    <w:p w14:paraId="29F9DB4C" w14:textId="77777777" w:rsidR="0026381D" w:rsidRDefault="0026381D">
      <w:pPr>
        <w:pStyle w:val="ConsPlusNormal"/>
        <w:spacing w:before="220"/>
        <w:ind w:firstLine="540"/>
        <w:jc w:val="both"/>
      </w:pPr>
      <w:r>
        <w:t>4.3.14. заключает в порядке, установленном законодательством Республики Абхазия, международные договоры Республики Абхазия межведомственного характера по вопросам, относящимся к компетенции Управления;</w:t>
      </w:r>
    </w:p>
    <w:p w14:paraId="715EC2C8" w14:textId="77777777" w:rsidR="0026381D" w:rsidRDefault="0026381D">
      <w:pPr>
        <w:pStyle w:val="ConsPlusNormal"/>
        <w:spacing w:before="220"/>
        <w:ind w:firstLine="540"/>
        <w:jc w:val="both"/>
      </w:pPr>
      <w:r>
        <w:t>4.3.15. подписывает от имени Управления гражданско-правовые и трудовые договоры;</w:t>
      </w:r>
    </w:p>
    <w:p w14:paraId="5B635A22" w14:textId="77777777" w:rsidR="0026381D" w:rsidRDefault="0026381D">
      <w:pPr>
        <w:pStyle w:val="ConsPlusNormal"/>
        <w:spacing w:before="220"/>
        <w:ind w:firstLine="540"/>
        <w:jc w:val="both"/>
      </w:pPr>
      <w:r>
        <w:t>4.3.16. выдает доверенности на право представительства от имени Управления, совершение действий и выполнение поручений;</w:t>
      </w:r>
    </w:p>
    <w:p w14:paraId="0D859E59" w14:textId="77777777" w:rsidR="0026381D" w:rsidRDefault="0026381D">
      <w:pPr>
        <w:pStyle w:val="ConsPlusNormal"/>
        <w:spacing w:before="220"/>
        <w:ind w:firstLine="540"/>
        <w:jc w:val="both"/>
      </w:pPr>
      <w:r>
        <w:t>4.3.17. осуществляет иные полномочия в соответствии с законодательством Республики Абхазия.</w:t>
      </w:r>
    </w:p>
    <w:p w14:paraId="5A18878F" w14:textId="77777777" w:rsidR="0026381D" w:rsidRDefault="0026381D">
      <w:pPr>
        <w:pStyle w:val="ConsPlusNormal"/>
        <w:ind w:firstLine="540"/>
        <w:jc w:val="both"/>
      </w:pPr>
    </w:p>
    <w:p w14:paraId="7A1560DF" w14:textId="77777777" w:rsidR="0026381D" w:rsidRDefault="0026381D">
      <w:pPr>
        <w:pStyle w:val="ConsPlusTitle"/>
        <w:jc w:val="center"/>
        <w:outlineLvl w:val="1"/>
      </w:pPr>
      <w:r>
        <w:t>V. РЕОРГАНИЗАЦИЯ И ЛИКВИДАЦИЯ</w:t>
      </w:r>
    </w:p>
    <w:p w14:paraId="213248BE" w14:textId="77777777" w:rsidR="0026381D" w:rsidRDefault="0026381D">
      <w:pPr>
        <w:pStyle w:val="ConsPlusNormal"/>
        <w:ind w:firstLine="540"/>
        <w:jc w:val="both"/>
      </w:pPr>
    </w:p>
    <w:p w14:paraId="211D7312" w14:textId="77777777" w:rsidR="0026381D" w:rsidRDefault="0026381D">
      <w:pPr>
        <w:pStyle w:val="ConsPlusNormal"/>
        <w:ind w:firstLine="540"/>
        <w:jc w:val="both"/>
      </w:pPr>
      <w:r>
        <w:t>5.1. Реорганизация и ликвидация Управления осуществляется Президентом Республики Абхазия.</w:t>
      </w:r>
    </w:p>
    <w:p w14:paraId="01D44F69" w14:textId="77777777" w:rsidR="0026381D" w:rsidRDefault="0026381D">
      <w:pPr>
        <w:pStyle w:val="ConsPlusNormal"/>
        <w:jc w:val="both"/>
      </w:pPr>
    </w:p>
    <w:p w14:paraId="48F728C4" w14:textId="77777777" w:rsidR="0026381D" w:rsidRDefault="0026381D">
      <w:pPr>
        <w:pStyle w:val="ConsPlusNormal"/>
        <w:jc w:val="both"/>
      </w:pPr>
    </w:p>
    <w:p w14:paraId="4CE3B4D5" w14:textId="77777777" w:rsidR="0026381D" w:rsidRDefault="0026381D">
      <w:pPr>
        <w:pStyle w:val="ConsPlusNormal"/>
        <w:jc w:val="both"/>
      </w:pPr>
    </w:p>
    <w:p w14:paraId="569D20C0" w14:textId="77777777" w:rsidR="0026381D" w:rsidRDefault="0026381D">
      <w:pPr>
        <w:pStyle w:val="ConsPlusNormal"/>
        <w:jc w:val="both"/>
      </w:pPr>
    </w:p>
    <w:p w14:paraId="64FE49A1" w14:textId="77777777" w:rsidR="0026381D" w:rsidRDefault="0026381D">
      <w:pPr>
        <w:pStyle w:val="ConsPlusNormal"/>
        <w:jc w:val="both"/>
      </w:pPr>
    </w:p>
    <w:p w14:paraId="0A5B8434" w14:textId="77777777" w:rsidR="0026381D" w:rsidRDefault="0026381D">
      <w:pPr>
        <w:pStyle w:val="ConsPlusNormal"/>
        <w:jc w:val="right"/>
        <w:outlineLvl w:val="0"/>
      </w:pPr>
      <w:bookmarkStart w:id="2" w:name="P118"/>
      <w:bookmarkEnd w:id="2"/>
      <w:r>
        <w:t>Приложение N 2</w:t>
      </w:r>
    </w:p>
    <w:p w14:paraId="73EB62C7" w14:textId="77777777" w:rsidR="0026381D" w:rsidRDefault="0026381D">
      <w:pPr>
        <w:pStyle w:val="ConsPlusNormal"/>
        <w:jc w:val="right"/>
      </w:pPr>
      <w:r>
        <w:t>к Постановлению Кабинета Министров</w:t>
      </w:r>
    </w:p>
    <w:p w14:paraId="28396CB9" w14:textId="77777777" w:rsidR="0026381D" w:rsidRDefault="0026381D">
      <w:pPr>
        <w:pStyle w:val="ConsPlusNormal"/>
        <w:jc w:val="right"/>
      </w:pPr>
      <w:r>
        <w:t>Республики Абхазия</w:t>
      </w:r>
    </w:p>
    <w:p w14:paraId="3E0CB592" w14:textId="77777777" w:rsidR="0026381D" w:rsidRDefault="0026381D">
      <w:pPr>
        <w:pStyle w:val="ConsPlusNormal"/>
        <w:jc w:val="right"/>
      </w:pPr>
      <w:r>
        <w:t>от 13 июля 2020 г. N 81</w:t>
      </w:r>
    </w:p>
    <w:p w14:paraId="089E7D01" w14:textId="77777777" w:rsidR="0026381D" w:rsidRDefault="0026381D">
      <w:pPr>
        <w:pStyle w:val="ConsPlusNormal"/>
        <w:jc w:val="right"/>
      </w:pPr>
    </w:p>
    <w:p w14:paraId="432E5678" w14:textId="77777777" w:rsidR="0026381D" w:rsidRDefault="0026381D">
      <w:pPr>
        <w:pStyle w:val="ConsPlusTitle"/>
        <w:jc w:val="center"/>
      </w:pPr>
      <w:r>
        <w:t>ПЕРЕЧЕНЬ</w:t>
      </w:r>
    </w:p>
    <w:p w14:paraId="63B821E4" w14:textId="77777777" w:rsidR="0026381D" w:rsidRDefault="0026381D">
      <w:pPr>
        <w:pStyle w:val="ConsPlusTitle"/>
        <w:jc w:val="center"/>
      </w:pPr>
      <w:r>
        <w:t>ОРГАНИЗАЦИЙ, В ОТНОШЕНИИ КОТОРЫХ УПРАВЛЕНИЕ</w:t>
      </w:r>
    </w:p>
    <w:p w14:paraId="29F9220A" w14:textId="77777777" w:rsidR="0026381D" w:rsidRDefault="0026381D">
      <w:pPr>
        <w:pStyle w:val="ConsPlusTitle"/>
        <w:jc w:val="center"/>
      </w:pPr>
      <w:r>
        <w:t>КАПИТАЛЬНОГО СТРОИТЕЛЬСТВА РЕСПУБЛИКИ АБХАЗИЯ</w:t>
      </w:r>
    </w:p>
    <w:p w14:paraId="559B96EC" w14:textId="77777777" w:rsidR="0026381D" w:rsidRDefault="0026381D">
      <w:pPr>
        <w:pStyle w:val="ConsPlusTitle"/>
        <w:jc w:val="center"/>
      </w:pPr>
      <w:r>
        <w:t>НАДЕЛЕНО ПРАВАМИ СОБСТВЕННИКА ИМУЩЕСТВА</w:t>
      </w:r>
    </w:p>
    <w:p w14:paraId="4CF9CBE7" w14:textId="77777777" w:rsidR="0026381D" w:rsidRDefault="0026381D">
      <w:pPr>
        <w:pStyle w:val="ConsPlusNormal"/>
        <w:jc w:val="center"/>
      </w:pPr>
    </w:p>
    <w:p w14:paraId="26103389" w14:textId="77777777" w:rsidR="0026381D" w:rsidRDefault="0026381D">
      <w:pPr>
        <w:pStyle w:val="ConsPlusNormal"/>
        <w:ind w:firstLine="540"/>
        <w:jc w:val="both"/>
      </w:pPr>
      <w:r>
        <w:t>1. Проектная организация "Абхазпроект" Управления капитального строительства Кабинета Министров Республики Абхазия (унитарное предприятие).</w:t>
      </w:r>
    </w:p>
    <w:p w14:paraId="5695E7B5" w14:textId="77777777" w:rsidR="0026381D" w:rsidRDefault="0026381D">
      <w:pPr>
        <w:pStyle w:val="ConsPlusNormal"/>
        <w:spacing w:before="220"/>
        <w:ind w:firstLine="540"/>
        <w:jc w:val="both"/>
      </w:pPr>
      <w:r>
        <w:t>2. Государственное учреждение Государственного управления Республики Абхазия по строительству "Дорожный фонд".</w:t>
      </w:r>
    </w:p>
    <w:p w14:paraId="4FE6FBE5" w14:textId="77777777" w:rsidR="0026381D" w:rsidRDefault="0026381D">
      <w:pPr>
        <w:pStyle w:val="ConsPlusNormal"/>
        <w:jc w:val="both"/>
      </w:pPr>
    </w:p>
    <w:p w14:paraId="6B5A64AB" w14:textId="77777777" w:rsidR="0026381D" w:rsidRDefault="0026381D">
      <w:pPr>
        <w:pStyle w:val="ConsPlusNormal"/>
        <w:jc w:val="both"/>
      </w:pPr>
    </w:p>
    <w:p w14:paraId="05D4E438" w14:textId="77777777" w:rsidR="0026381D" w:rsidRDefault="0026381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CC0C2F1" w14:textId="77777777" w:rsidR="0075569A" w:rsidRDefault="0075569A"/>
    <w:sectPr w:rsidR="0075569A" w:rsidSect="00263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81D"/>
    <w:rsid w:val="0026381D"/>
    <w:rsid w:val="005F3AFA"/>
    <w:rsid w:val="0075569A"/>
    <w:rsid w:val="00BC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CB58E"/>
  <w15:chartTrackingRefBased/>
  <w15:docId w15:val="{CA11FBB8-236D-4E61-BCAB-97EEFE82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38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38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38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38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38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38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38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38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38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38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638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638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6381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381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381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6381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6381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638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38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638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38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638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638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6381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6381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6381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638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6381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6381D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26381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szCs w:val="24"/>
      <w:lang w:eastAsia="ru-RU"/>
    </w:rPr>
  </w:style>
  <w:style w:type="paragraph" w:customStyle="1" w:styleId="ConsPlusTitle">
    <w:name w:val="ConsPlusTitle"/>
    <w:rsid w:val="0026381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szCs w:val="24"/>
      <w:lang w:eastAsia="ru-RU"/>
    </w:rPr>
  </w:style>
  <w:style w:type="paragraph" w:customStyle="1" w:styleId="ConsPlusTitlePage">
    <w:name w:val="ConsPlusTitlePage"/>
    <w:rsid w:val="0026381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0B33BFA9287E32727B496E73E2F941A8F3F28D4BA39DA641041719BCF1E1F3F93A37EB7C6EAE164A409C31DD6CD73EClFi7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0B33BFA9287E32727B496E73E2F941A8F3F28D4BA39D8611141719BCF1E1F3F93A37EB7C6EAE164A409C31DD6CD73EClFi7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A0B33BFA9287E32727B496E73E2F941A8F3F28D4BA39D9651A41719BCF1E1F3F93A37EA5C6B2ED65A517C618C39B22AAA7875AC4CB5A9858677ED5l5i7J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A0B33BFA9287E32727B496E73E2F941A8F3F28D4BE3CD969121C7B9396121D389CFC7BA2D7B2ED64BB17C101CACF71lEi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2321</Words>
  <Characters>13232</Characters>
  <Application>Microsoft Office Word</Application>
  <DocSecurity>0</DocSecurity>
  <Lines>110</Lines>
  <Paragraphs>31</Paragraphs>
  <ScaleCrop>false</ScaleCrop>
  <Company/>
  <LinksUpToDate>false</LinksUpToDate>
  <CharactersWithSpaces>15522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</cp:revision>
  <dcterms:created xsi:type="dcterms:W3CDTF">2025-02-11T09:34:00Z</dcterms:created>
  <dcterms:modified xsi:type="dcterms:W3CDTF">2025-02-11T09:34:00Z</dcterms:modified>
</cp:coreProperties>
</file>